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B236DB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EB0161">
        <w:rPr>
          <w:b/>
          <w:i/>
          <w:noProof/>
          <w:sz w:val="28"/>
        </w:rPr>
        <w:fldChar w:fldCharType="begin"/>
      </w:r>
      <w:r w:rsidRPr="00EB0161">
        <w:rPr>
          <w:b/>
          <w:i/>
          <w:noProof/>
          <w:sz w:val="28"/>
        </w:rPr>
        <w:instrText xml:space="preserve"> DOCPROPERTY  Tdoc#  \* MERGEFORMAT </w:instrText>
      </w:r>
      <w:r w:rsidRPr="00EB0161">
        <w:rPr>
          <w:b/>
          <w:i/>
          <w:noProof/>
          <w:sz w:val="28"/>
        </w:rPr>
        <w:fldChar w:fldCharType="end"/>
      </w:r>
      <w:r w:rsidRPr="00EB0161">
        <w:rPr>
          <w:b/>
          <w:i/>
          <w:noProof/>
          <w:sz w:val="28"/>
        </w:rPr>
        <w:t>S2-</w:t>
      </w:r>
      <w:r w:rsidR="001D5BE0" w:rsidRPr="00EB0161">
        <w:rPr>
          <w:b/>
          <w:i/>
          <w:noProof/>
          <w:sz w:val="28"/>
        </w:rPr>
        <w:t>2</w:t>
      </w:r>
      <w:r w:rsidR="003C6D77" w:rsidRPr="00EB0161">
        <w:rPr>
          <w:b/>
          <w:i/>
          <w:noProof/>
          <w:sz w:val="28"/>
        </w:rPr>
        <w:t>1</w:t>
      </w:r>
      <w:r w:rsidR="00CD1497" w:rsidRPr="00EB0161">
        <w:rPr>
          <w:b/>
          <w:i/>
          <w:noProof/>
          <w:sz w:val="28"/>
        </w:rPr>
        <w:t>0</w:t>
      </w:r>
      <w:r w:rsidR="00EB0161" w:rsidRPr="00EB0161">
        <w:rPr>
          <w:b/>
          <w:i/>
          <w:noProof/>
          <w:sz w:val="28"/>
        </w:rPr>
        <w:t>5528</w:t>
      </w:r>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4C60B7D" w:rsidR="00F83319" w:rsidRPr="00410371" w:rsidRDefault="00751118" w:rsidP="000F0E13">
            <w:pPr>
              <w:pStyle w:val="CRCoverPage"/>
              <w:spacing w:after="0"/>
              <w:rPr>
                <w:noProof/>
              </w:rPr>
            </w:pPr>
            <w:r>
              <w:rPr>
                <w:b/>
                <w:noProof/>
                <w:sz w:val="28"/>
              </w:rPr>
              <w:t>3030</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4D44A3" w:rsidR="00F83319" w:rsidRPr="00410371" w:rsidRDefault="00F83319" w:rsidP="000F0E13">
            <w:pPr>
              <w:pStyle w:val="CRCoverPage"/>
              <w:spacing w:after="0"/>
              <w:jc w:val="center"/>
              <w:rPr>
                <w:noProof/>
                <w:sz w:val="28"/>
              </w:rPr>
            </w:pPr>
            <w:r w:rsidRPr="00FB58C0">
              <w:rPr>
                <w:b/>
                <w:noProof/>
                <w:sz w:val="28"/>
              </w:rPr>
              <w:t>1</w:t>
            </w:r>
            <w:r w:rsidR="00554748">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4EF0F0" w:rsidR="00F83319" w:rsidRDefault="0055474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EEAE48B" w:rsidR="00F83319" w:rsidRPr="001D5BE0" w:rsidRDefault="00004F4F" w:rsidP="000B3BA2">
            <w:pPr>
              <w:pStyle w:val="CRCoverPage"/>
              <w:spacing w:after="0"/>
              <w:rPr>
                <w:noProof/>
              </w:rPr>
            </w:pPr>
            <w:r>
              <w:t>UE location verification handling</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C7E005F" w:rsidR="00F83319" w:rsidRPr="001D5BE0" w:rsidRDefault="00D84AF3" w:rsidP="000F0E13">
            <w:pPr>
              <w:pStyle w:val="CRCoverPage"/>
              <w:spacing w:after="0"/>
              <w:rPr>
                <w:noProof/>
              </w:rPr>
            </w:pPr>
            <w:r w:rsidRPr="00D84AF3">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A0784B"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751118">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5FA71AB6"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D55826">
              <w:rPr>
                <w:i/>
                <w:noProof/>
                <w:sz w:val="18"/>
              </w:rPr>
              <w:t>…</w:t>
            </w:r>
            <w:r w:rsidRPr="001D5BE0">
              <w:rPr>
                <w:i/>
                <w:noProof/>
                <w:sz w:val="18"/>
              </w:rPr>
              <w:br/>
            </w:r>
            <w:r w:rsidR="00D55826" w:rsidRPr="00D55826">
              <w:rPr>
                <w:i/>
                <w:noProof/>
                <w:sz w:val="18"/>
              </w:rPr>
              <w:t>Rel-15</w:t>
            </w:r>
            <w:r w:rsidR="00D55826" w:rsidRPr="00D55826">
              <w:rPr>
                <w:i/>
                <w:noProof/>
                <w:sz w:val="18"/>
              </w:rPr>
              <w:tab/>
              <w:t>(Release 15)</w:t>
            </w:r>
            <w:r w:rsidR="00D55826" w:rsidRPr="00D55826">
              <w:rPr>
                <w:i/>
                <w:noProof/>
                <w:sz w:val="18"/>
              </w:rPr>
              <w:br/>
              <w:t>Rel-16</w:t>
            </w:r>
            <w:r w:rsidR="00D55826" w:rsidRPr="00D55826">
              <w:rPr>
                <w:i/>
                <w:noProof/>
                <w:sz w:val="18"/>
              </w:rPr>
              <w:tab/>
              <w:t>(Release 16)</w:t>
            </w:r>
            <w:r w:rsidRPr="001D5BE0">
              <w:rPr>
                <w:i/>
                <w:noProof/>
                <w:sz w:val="18"/>
              </w:rPr>
              <w:br/>
              <w:t>Rel-1</w:t>
            </w:r>
            <w:r w:rsidR="00D55826">
              <w:rPr>
                <w:i/>
                <w:noProof/>
                <w:sz w:val="18"/>
              </w:rPr>
              <w:t>7</w:t>
            </w:r>
            <w:r w:rsidRPr="001D5BE0">
              <w:rPr>
                <w:i/>
                <w:noProof/>
                <w:sz w:val="18"/>
              </w:rPr>
              <w:tab/>
              <w:t>(Release 1</w:t>
            </w:r>
            <w:r w:rsidR="00D55826">
              <w:rPr>
                <w:i/>
                <w:noProof/>
                <w:sz w:val="18"/>
              </w:rPr>
              <w:t>7</w:t>
            </w:r>
            <w:r w:rsidRPr="001D5BE0">
              <w:rPr>
                <w:i/>
                <w:noProof/>
                <w:sz w:val="18"/>
              </w:rPr>
              <w:t>)</w:t>
            </w:r>
            <w:r w:rsidRPr="001D5BE0">
              <w:rPr>
                <w:i/>
                <w:noProof/>
                <w:sz w:val="18"/>
              </w:rPr>
              <w:br/>
              <w:t>Rel-1</w:t>
            </w:r>
            <w:r w:rsidR="00D55826">
              <w:rPr>
                <w:i/>
                <w:noProof/>
                <w:sz w:val="18"/>
              </w:rPr>
              <w:t>8</w:t>
            </w:r>
            <w:r w:rsidRPr="001D5BE0">
              <w:rPr>
                <w:i/>
                <w:noProof/>
                <w:sz w:val="18"/>
              </w:rPr>
              <w:tab/>
              <w:t>(Release 1</w:t>
            </w:r>
            <w:r w:rsidR="00D55826">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7D30" w14:paraId="2C9A3AAD" w14:textId="77777777" w:rsidTr="000F0E13">
        <w:tc>
          <w:tcPr>
            <w:tcW w:w="2694" w:type="dxa"/>
            <w:gridSpan w:val="2"/>
            <w:tcBorders>
              <w:top w:val="single" w:sz="4" w:space="0" w:color="auto"/>
              <w:left w:val="single" w:sz="4" w:space="0" w:color="auto"/>
            </w:tcBorders>
          </w:tcPr>
          <w:p w14:paraId="736CB806" w14:textId="77777777" w:rsidR="00F87D30" w:rsidRDefault="00F87D30" w:rsidP="00F87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E59264F" w:rsidR="00F87D30" w:rsidRPr="00317070" w:rsidRDefault="00F87D30" w:rsidP="00F87D30">
            <w:pPr>
              <w:pStyle w:val="B1"/>
              <w:spacing w:after="0"/>
              <w:ind w:left="0" w:firstLine="0"/>
              <w:rPr>
                <w:rFonts w:ascii="Arial" w:hAnsi="Arial" w:cs="Arial"/>
              </w:rPr>
            </w:pPr>
            <w:r>
              <w:rPr>
                <w:rFonts w:ascii="Arial" w:hAnsi="Arial"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w:t>
            </w:r>
            <w:proofErr w:type="spellStart"/>
            <w:r>
              <w:rPr>
                <w:rFonts w:ascii="Arial" w:hAnsi="Arial" w:cs="Arial"/>
              </w:rPr>
              <w:t>deuplicated</w:t>
            </w:r>
            <w:proofErr w:type="spellEnd"/>
            <w:r>
              <w:rPr>
                <w:rFonts w:ascii="Arial" w:hAnsi="Arial" w:cs="Arial"/>
              </w:rPr>
              <w:t xml:space="preserve"> descriptions it is preferrable to refer to the common </w:t>
            </w:r>
            <w:proofErr w:type="spellStart"/>
            <w:r>
              <w:rPr>
                <w:rFonts w:ascii="Arial" w:hAnsi="Arial" w:cs="Arial"/>
              </w:rPr>
              <w:t>descrioption</w:t>
            </w:r>
            <w:proofErr w:type="spellEnd"/>
            <w:r>
              <w:rPr>
                <w:rFonts w:ascii="Arial" w:hAnsi="Arial" w:cs="Arial"/>
              </w:rPr>
              <w:t xml:space="preserve"> in 23.501.</w:t>
            </w:r>
            <w:r w:rsidR="00554748">
              <w:rPr>
                <w:rFonts w:ascii="Arial" w:hAnsi="Arial" w:cs="Arial"/>
              </w:rPr>
              <w:t xml:space="preserve"> The description in 23.501 is slightly enhanced to provide additional clarity. </w:t>
            </w:r>
          </w:p>
        </w:tc>
      </w:tr>
      <w:tr w:rsidR="00F87D30" w14:paraId="4B43ED12" w14:textId="77777777" w:rsidTr="000F0E13">
        <w:tc>
          <w:tcPr>
            <w:tcW w:w="2694" w:type="dxa"/>
            <w:gridSpan w:val="2"/>
            <w:tcBorders>
              <w:left w:val="single" w:sz="4" w:space="0" w:color="auto"/>
            </w:tcBorders>
          </w:tcPr>
          <w:p w14:paraId="33C9CAFA"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5F7CA146" w14:textId="77777777" w:rsidR="00F87D30" w:rsidRDefault="00F87D30" w:rsidP="00F87D30">
            <w:pPr>
              <w:pStyle w:val="CRCoverPage"/>
              <w:spacing w:after="0"/>
              <w:rPr>
                <w:noProof/>
                <w:sz w:val="8"/>
                <w:szCs w:val="8"/>
              </w:rPr>
            </w:pPr>
          </w:p>
        </w:tc>
      </w:tr>
      <w:tr w:rsidR="00F87D30" w14:paraId="40E0FC10" w14:textId="77777777" w:rsidTr="000F0E13">
        <w:tc>
          <w:tcPr>
            <w:tcW w:w="2694" w:type="dxa"/>
            <w:gridSpan w:val="2"/>
            <w:tcBorders>
              <w:left w:val="single" w:sz="4" w:space="0" w:color="auto"/>
            </w:tcBorders>
          </w:tcPr>
          <w:p w14:paraId="07EAA1EF" w14:textId="77777777" w:rsidR="00F87D30" w:rsidRDefault="00F87D30" w:rsidP="00F87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0B30F6A" w:rsidR="00F87D30" w:rsidRPr="00317070" w:rsidRDefault="00554748" w:rsidP="00F87D30">
            <w:pPr>
              <w:pStyle w:val="B1"/>
              <w:spacing w:after="0"/>
              <w:ind w:left="0" w:firstLine="0"/>
              <w:rPr>
                <w:rFonts w:ascii="Arial" w:hAnsi="Arial" w:cs="Arial"/>
              </w:rPr>
            </w:pPr>
            <w:r>
              <w:rPr>
                <w:rFonts w:ascii="Arial" w:hAnsi="Arial" w:cs="Arial"/>
              </w:rPr>
              <w:t>Enhance description in 23.501 to allow it to be used as common reference for UE location verification</w:t>
            </w:r>
          </w:p>
        </w:tc>
      </w:tr>
      <w:tr w:rsidR="00F87D30" w14:paraId="0998461D" w14:textId="77777777" w:rsidTr="000F0E13">
        <w:tc>
          <w:tcPr>
            <w:tcW w:w="2694" w:type="dxa"/>
            <w:gridSpan w:val="2"/>
            <w:tcBorders>
              <w:left w:val="single" w:sz="4" w:space="0" w:color="auto"/>
            </w:tcBorders>
          </w:tcPr>
          <w:p w14:paraId="1232D52C"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4328A6EA" w14:textId="77777777" w:rsidR="00F87D30" w:rsidRDefault="00F87D30" w:rsidP="00F87D30">
            <w:pPr>
              <w:pStyle w:val="CRCoverPage"/>
              <w:spacing w:after="0"/>
              <w:rPr>
                <w:noProof/>
                <w:sz w:val="8"/>
                <w:szCs w:val="8"/>
              </w:rPr>
            </w:pPr>
          </w:p>
        </w:tc>
      </w:tr>
      <w:tr w:rsidR="00F87D30" w14:paraId="543A3457" w14:textId="77777777" w:rsidTr="000F0E13">
        <w:tc>
          <w:tcPr>
            <w:tcW w:w="2694" w:type="dxa"/>
            <w:gridSpan w:val="2"/>
            <w:tcBorders>
              <w:left w:val="single" w:sz="4" w:space="0" w:color="auto"/>
              <w:bottom w:val="single" w:sz="4" w:space="0" w:color="auto"/>
            </w:tcBorders>
          </w:tcPr>
          <w:p w14:paraId="31C6779D" w14:textId="77777777" w:rsidR="00F87D30" w:rsidRDefault="00F87D30" w:rsidP="00F87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DA7B2" w14:textId="77777777" w:rsidR="00F87D30" w:rsidRPr="00A17B95" w:rsidRDefault="00F87D30" w:rsidP="00F87D30">
            <w:pPr>
              <w:pStyle w:val="CRCoverPage"/>
              <w:spacing w:after="0"/>
              <w:rPr>
                <w:noProof/>
              </w:rPr>
            </w:pPr>
            <w:r>
              <w:rPr>
                <w:noProof/>
              </w:rPr>
              <w:t xml:space="preserve">Overlapping description and inconsistencies. </w:t>
            </w:r>
          </w:p>
          <w:p w14:paraId="294EEF2C" w14:textId="20B81778" w:rsidR="00F87D30" w:rsidRPr="00A17B95" w:rsidRDefault="00F87D30" w:rsidP="00F87D3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1D3417D" w:rsidR="00F83319" w:rsidRDefault="00672DD2" w:rsidP="000F0E13">
            <w:pPr>
              <w:pStyle w:val="CRCoverPage"/>
              <w:spacing w:after="0"/>
              <w:rPr>
                <w:noProof/>
              </w:rPr>
            </w:pPr>
            <w:r w:rsidRPr="00672DD2">
              <w:rPr>
                <w:noProof/>
              </w:rPr>
              <w:t>5</w:t>
            </w:r>
            <w:r w:rsidR="00F87D30">
              <w:rPr>
                <w:noProof/>
              </w:rPr>
              <w:t>.4.11.4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CC2404" w14:textId="77777777" w:rsidR="00F120BB" w:rsidRDefault="00F120BB" w:rsidP="00F120BB">
      <w:pPr>
        <w:pStyle w:val="Heading4"/>
      </w:pPr>
      <w:bookmarkStart w:id="4" w:name="_Toc75440511"/>
      <w:r>
        <w:t>5.4.11.4</w:t>
      </w:r>
      <w:r>
        <w:tab/>
        <w:t>Verification of UE location</w:t>
      </w:r>
      <w:bookmarkEnd w:id="4"/>
    </w:p>
    <w:p w14:paraId="788EB8E4" w14:textId="1BD83932" w:rsidR="00F120BB" w:rsidRDefault="00F120BB" w:rsidP="00F120BB">
      <w:proofErr w:type="gramStart"/>
      <w:r>
        <w:t>In order to</w:t>
      </w:r>
      <w:proofErr w:type="gramEnd"/>
      <w:r>
        <w:t xml:space="preserve">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the request </w:t>
      </w:r>
      <w:ins w:id="5" w:author="Ericsson User" w:date="2021-08-02T14:51:00Z">
        <w:r w:rsidR="00F87D30" w:rsidRPr="00F87D30">
          <w:t xml:space="preserve">indicating a suitable Cause value </w:t>
        </w:r>
      </w:ins>
      <w:r>
        <w:t>and</w:t>
      </w:r>
      <w:ins w:id="6" w:author="Ericsson User" w:date="2021-08-02T14:51:00Z">
        <w:r w:rsidR="00F87D30">
          <w:t>,</w:t>
        </w:r>
      </w:ins>
      <w:ins w:id="7" w:author="Ericsson User" w:date="2021-08-02T14:52:00Z">
        <w:r w:rsidR="00F87D30">
          <w:t xml:space="preserve"> if known </w:t>
        </w:r>
      </w:ins>
      <w:ins w:id="8" w:author="Ericsson User" w:date="2021-08-02T14:51:00Z">
        <w:r w:rsidR="00F87D30" w:rsidRPr="00F87D30">
          <w:t>in AMF,</w:t>
        </w:r>
      </w:ins>
      <w:r>
        <w:t xml:space="preserve"> inform the UE of the country of the UE location.</w:t>
      </w:r>
      <w:ins w:id="9" w:author="Ericsson User" w:date="2021-08-02T14:55:00Z">
        <w:r w:rsidR="00F87D30">
          <w:t xml:space="preserve"> </w:t>
        </w:r>
      </w:ins>
      <w:ins w:id="10" w:author="Ericsson User" w:date="2021-08-09T15:09:00Z">
        <w:r w:rsidR="00751118" w:rsidRPr="00751118">
          <w:t>In case the UE is rejected</w:t>
        </w:r>
      </w:ins>
      <w:ins w:id="11" w:author="Ericsson-June15" w:date="2021-08-10T09:10:00Z">
        <w:r w:rsidR="00B372C1">
          <w:t>,</w:t>
        </w:r>
      </w:ins>
      <w:ins w:id="12" w:author="Ericsson User" w:date="2021-08-09T15:09:00Z">
        <w:r w:rsidR="00751118" w:rsidRPr="00751118">
          <w:t xml:space="preserve"> and </w:t>
        </w:r>
      </w:ins>
      <w:ins w:id="13" w:author="Ericsson User" w:date="2021-08-02T14:55:00Z">
        <w:r w:rsidR="00F87D30">
          <w:t xml:space="preserve">the UE is already registered to the network, the AMF may </w:t>
        </w:r>
      </w:ins>
      <w:ins w:id="14" w:author="Ericsson User" w:date="2021-08-02T14:56:00Z">
        <w:r w:rsidR="00F87D30">
          <w:t>initiate deregistration of</w:t>
        </w:r>
      </w:ins>
      <w:ins w:id="15" w:author="Ericsson User" w:date="2021-08-02T14:55:00Z">
        <w:r w:rsidR="00F87D30">
          <w:t xml:space="preserve"> the UE</w:t>
        </w:r>
      </w:ins>
      <w:ins w:id="16" w:author="Ericsson User" w:date="2021-08-02T14:56:00Z">
        <w:r w:rsidR="00F87D30">
          <w:t>.</w:t>
        </w:r>
      </w:ins>
    </w:p>
    <w:p w14:paraId="16580462" w14:textId="77777777" w:rsidR="00F120BB" w:rsidRDefault="00F120BB" w:rsidP="00F120BB">
      <w:r>
        <w:t>If the AMF, based on the ULI, is not aware of the UE location with sufficient accuracy to make a final decision, the AMF proceeds with the Mobility Management or Session Management procedure and may initiate UE location procedure, as specified in clause 6.10.1 of TS 23.273 [87], to determine the UE location. In case of a NAS procedure, the AMF should either reject any NAS request targeted towards a PLMN that is not allowed to operate at the known UE location and indicate a suitable Cause value and, if known in AMF, the country of the UE location, or accept the NAS procedure and later deregister the UE once the UE location is known.</w:t>
      </w:r>
    </w:p>
    <w:p w14:paraId="49ACD953" w14:textId="77777777" w:rsidR="00F120BB" w:rsidRDefault="00F120BB" w:rsidP="00F120BB">
      <w:r>
        <w:t>In the case of a handover procedure, if the (target) AMF determines that it is not allowed to operate at the current UE location, the AMF either rejects the handover, or accepts the handover and later deregisters the UE.</w:t>
      </w:r>
    </w:p>
    <w:p w14:paraId="6B226E44" w14:textId="16CDEB99" w:rsidR="008A5C44" w:rsidRPr="008A5C44" w:rsidRDefault="008A5C44">
      <w:pPr>
        <w:pStyle w:val="NO"/>
        <w:rPr>
          <w:ins w:id="17" w:author="Ericsson User" w:date="2021-07-01T21:05:00Z"/>
        </w:rPr>
        <w:pPrChange w:id="18" w:author="Ericsson User" w:date="2021-07-01T21:05:00Z">
          <w:pPr/>
        </w:pPrChange>
      </w:pPr>
      <w:ins w:id="19" w:author="Ericsson User" w:date="2021-07-01T21:05:00Z">
        <w:r w:rsidRPr="008A5C44">
          <w:t xml:space="preserve">NOTE </w:t>
        </w:r>
        <w:r>
          <w:t>1</w:t>
        </w:r>
        <w:r w:rsidRPr="008A5C44">
          <w:t>:</w:t>
        </w:r>
        <w:r w:rsidRPr="008A5C44">
          <w:tab/>
          <w:t>The location information cannot be guaranteed to be sufficiently accurate for the AMF to determine in all cases the country where UE is located.</w:t>
        </w:r>
      </w:ins>
    </w:p>
    <w:p w14:paraId="01974EDC" w14:textId="04860BF4" w:rsidR="001D5BE0" w:rsidRDefault="008A5C44">
      <w:pPr>
        <w:pStyle w:val="NO"/>
        <w:pPrChange w:id="20" w:author="Ericsson User" w:date="2021-07-01T21:05:00Z">
          <w:pPr/>
        </w:pPrChange>
      </w:pPr>
      <w:ins w:id="21" w:author="Ericsson User" w:date="2021-07-01T21:05:00Z">
        <w:r w:rsidRPr="008A5C44">
          <w:t xml:space="preserve">NOTE </w:t>
        </w:r>
        <w:r>
          <w:t>2</w:t>
        </w:r>
        <w:r w:rsidRPr="008A5C44">
          <w:t>:</w:t>
        </w:r>
        <w:r w:rsidRPr="008A5C44">
          <w:tab/>
          <w:t>Some countries use multiple MCCs and some MCCs, such as 901, can be allowed in multiple countries and therefore the UE can register in a PLMN with MCC different from the one returned to the UE.</w:t>
        </w:r>
      </w:ins>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95668" w14:textId="77777777" w:rsidR="00FA01B1" w:rsidRDefault="00FA01B1">
      <w:r>
        <w:separator/>
      </w:r>
    </w:p>
  </w:endnote>
  <w:endnote w:type="continuationSeparator" w:id="0">
    <w:p w14:paraId="371ABBA5" w14:textId="77777777" w:rsidR="00FA01B1" w:rsidRDefault="00FA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A5438" w14:textId="77777777" w:rsidR="00FA01B1" w:rsidRDefault="00FA01B1">
      <w:r>
        <w:separator/>
      </w:r>
    </w:p>
  </w:footnote>
  <w:footnote w:type="continuationSeparator" w:id="0">
    <w:p w14:paraId="31BEED1C" w14:textId="77777777" w:rsidR="00FA01B1" w:rsidRDefault="00FA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F4F"/>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4748"/>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5E8C"/>
    <w:rsid w:val="006D726A"/>
    <w:rsid w:val="006E21FB"/>
    <w:rsid w:val="006E4B32"/>
    <w:rsid w:val="006F3C8F"/>
    <w:rsid w:val="006F49DA"/>
    <w:rsid w:val="006F67D0"/>
    <w:rsid w:val="006F7F76"/>
    <w:rsid w:val="00700DEC"/>
    <w:rsid w:val="00704EA1"/>
    <w:rsid w:val="00714BD1"/>
    <w:rsid w:val="007176D8"/>
    <w:rsid w:val="00717B55"/>
    <w:rsid w:val="007234C5"/>
    <w:rsid w:val="00725967"/>
    <w:rsid w:val="0073008A"/>
    <w:rsid w:val="00731B7F"/>
    <w:rsid w:val="00731C01"/>
    <w:rsid w:val="00735560"/>
    <w:rsid w:val="00737EC8"/>
    <w:rsid w:val="00744AE1"/>
    <w:rsid w:val="00751118"/>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418A"/>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3C3A"/>
    <w:rsid w:val="008A45A6"/>
    <w:rsid w:val="008A4B6B"/>
    <w:rsid w:val="008A5C44"/>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0983"/>
    <w:rsid w:val="00A13E24"/>
    <w:rsid w:val="00A13E33"/>
    <w:rsid w:val="00A14A90"/>
    <w:rsid w:val="00A17B95"/>
    <w:rsid w:val="00A246B6"/>
    <w:rsid w:val="00A30C92"/>
    <w:rsid w:val="00A3328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372C1"/>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826"/>
    <w:rsid w:val="00D56799"/>
    <w:rsid w:val="00D620A2"/>
    <w:rsid w:val="00D6600F"/>
    <w:rsid w:val="00D66520"/>
    <w:rsid w:val="00D67738"/>
    <w:rsid w:val="00D73A63"/>
    <w:rsid w:val="00D7724F"/>
    <w:rsid w:val="00D81BF1"/>
    <w:rsid w:val="00D84AF3"/>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332E"/>
    <w:rsid w:val="00E7505B"/>
    <w:rsid w:val="00E82849"/>
    <w:rsid w:val="00E9026F"/>
    <w:rsid w:val="00E9524E"/>
    <w:rsid w:val="00EA451D"/>
    <w:rsid w:val="00EA46A1"/>
    <w:rsid w:val="00EA4799"/>
    <w:rsid w:val="00EB0161"/>
    <w:rsid w:val="00EB09B7"/>
    <w:rsid w:val="00EC46B1"/>
    <w:rsid w:val="00EC60F0"/>
    <w:rsid w:val="00ED5B64"/>
    <w:rsid w:val="00EE14D2"/>
    <w:rsid w:val="00EE7D7C"/>
    <w:rsid w:val="00EF46C6"/>
    <w:rsid w:val="00F01B91"/>
    <w:rsid w:val="00F11BA8"/>
    <w:rsid w:val="00F11CA7"/>
    <w:rsid w:val="00F11EE4"/>
    <w:rsid w:val="00F120BB"/>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87D30"/>
    <w:rsid w:val="00F91227"/>
    <w:rsid w:val="00F95E3B"/>
    <w:rsid w:val="00FA01B1"/>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672</Words>
  <Characters>3835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6</cp:revision>
  <cp:lastPrinted>1900-01-01T05:00:00Z</cp:lastPrinted>
  <dcterms:created xsi:type="dcterms:W3CDTF">2021-08-09T13:08:00Z</dcterms:created>
  <dcterms:modified xsi:type="dcterms:W3CDTF">2021-08-10T13:10:00Z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